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62C0" w:rsidRDefault="000162C0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0162C0" w:rsidRDefault="000162C0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0162C0" w:rsidRDefault="00F57EBB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PROPUESTAS TÉCNICA Y ECONÓMICA</w:t>
      </w:r>
    </w:p>
    <w:p w:rsidR="000162C0" w:rsidRDefault="00647DCC">
      <w:pPr>
        <w:tabs>
          <w:tab w:val="left" w:pos="8385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647DCC">
        <w:rPr>
          <w:rFonts w:ascii="Arial" w:eastAsia="Arial" w:hAnsi="Arial" w:cs="Arial"/>
          <w:sz w:val="32"/>
          <w:szCs w:val="32"/>
        </w:rPr>
        <w:t>LICITACIÓN PÚBLICA INTERNACIONAL BAJO LA COBERTURA DE TRATADOS, PRESENCIAL 40004001-013-24 PARA PARA LA ADQUISICIÓN DE MAQUINARIA Y EQUIPO INDUSTRIAL</w:t>
      </w:r>
    </w:p>
    <w:p w:rsidR="000162C0" w:rsidRDefault="00F57EBB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0162C0" w:rsidRDefault="000162C0">
      <w:pPr>
        <w:ind w:left="0" w:hanging="2"/>
        <w:jc w:val="both"/>
      </w:pPr>
    </w:p>
    <w:p w:rsidR="000162C0" w:rsidRDefault="00F57EBB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0162C0" w:rsidRPr="00647DCC" w:rsidRDefault="00647DCC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08 DE </w:t>
                            </w:r>
                            <w:bookmarkStart w:id="0" w:name="_GoBack"/>
                            <w:bookmarkEnd w:id="0"/>
                            <w:r w:rsidRPr="00647DC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OCTUBRE DE 2024</w:t>
                            </w:r>
                          </w:p>
                          <w:p w:rsidR="000162C0" w:rsidRDefault="00647DCC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647DC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12:00 </w:t>
                            </w:r>
                            <w:r w:rsidR="00F57EBB" w:rsidRPr="00647DC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HORAS</w:t>
                            </w:r>
                          </w:p>
                          <w:p w:rsidR="000162C0" w:rsidRDefault="000162C0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ángulo 2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DN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z6haN+/6d1eGlJGgXrr5xj3ZDfu7Hk0Y7VD61T8xTrIUNPxXV6MK5T5iPZkNinRTgLzIRAW&#10;A8rpbJxjAMOI6q6o0MaA7IpknQ/vuFEkGjV1yCX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MssM1c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0162C0" w:rsidRPr="00647DCC" w:rsidRDefault="00647DCC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08 DE </w:t>
                      </w:r>
                      <w:bookmarkStart w:id="1" w:name="_GoBack"/>
                      <w:bookmarkEnd w:id="1"/>
                      <w:r w:rsidRPr="00647DC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OCTUBRE DE 2024</w:t>
                      </w:r>
                    </w:p>
                    <w:p w:rsidR="000162C0" w:rsidRDefault="00647DCC">
                      <w:pPr>
                        <w:spacing w:line="240" w:lineRule="auto"/>
                        <w:ind w:left="0" w:hanging="2"/>
                        <w:jc w:val="center"/>
                      </w:pPr>
                      <w:r w:rsidRPr="00647DC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12:00 </w:t>
                      </w:r>
                      <w:r w:rsidR="00F57EBB" w:rsidRPr="00647DC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HORAS</w:t>
                      </w:r>
                    </w:p>
                    <w:p w:rsidR="000162C0" w:rsidRDefault="000162C0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0162C0" w:rsidRDefault="00F57EBB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0162C0" w:rsidRDefault="000162C0">
      <w:pPr>
        <w:ind w:left="0" w:hanging="2"/>
        <w:jc w:val="both"/>
      </w:pPr>
    </w:p>
    <w:p w:rsidR="000162C0" w:rsidRDefault="000162C0">
      <w:pPr>
        <w:ind w:left="0" w:hanging="2"/>
        <w:jc w:val="both"/>
      </w:pPr>
    </w:p>
    <w:p w:rsidR="000162C0" w:rsidRDefault="000162C0">
      <w:pPr>
        <w:ind w:left="0" w:hanging="2"/>
        <w:jc w:val="both"/>
      </w:pPr>
    </w:p>
    <w:p w:rsidR="000162C0" w:rsidRDefault="000162C0">
      <w:pPr>
        <w:ind w:left="0" w:hanging="2"/>
        <w:jc w:val="both"/>
      </w:pPr>
    </w:p>
    <w:p w:rsidR="000162C0" w:rsidRDefault="000162C0">
      <w:pPr>
        <w:ind w:left="0" w:hanging="2"/>
        <w:jc w:val="both"/>
      </w:pPr>
    </w:p>
    <w:p w:rsidR="000162C0" w:rsidRDefault="00F57EBB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0162C0" w:rsidRDefault="000162C0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0162C0" w:rsidRDefault="000162C0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0162C0" w:rsidRDefault="000162C0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ángulo 1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Ucg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k+oWjfv+l2Lw2ZRoF660vEPdmtG3cezZjt0DgVfzEPMlT0aloUNznKfET76qYoFqPAfAiE&#10;IWA+K2bXEcAQcZtjxgmQnT1Z58N7bhSJRkUdc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BclRyA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0162C0" w:rsidRDefault="000162C0">
                      <w:pPr>
                        <w:spacing w:line="240" w:lineRule="auto"/>
                        <w:ind w:left="0" w:hanging="2"/>
                      </w:pPr>
                    </w:p>
                    <w:p w:rsidR="000162C0" w:rsidRDefault="000162C0">
                      <w:pPr>
                        <w:spacing w:line="240" w:lineRule="auto"/>
                        <w:ind w:left="0" w:hanging="2"/>
                      </w:pPr>
                    </w:p>
                    <w:p w:rsidR="000162C0" w:rsidRDefault="000162C0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0162C0" w:rsidRDefault="000162C0">
      <w:pPr>
        <w:ind w:left="0" w:hanging="2"/>
        <w:jc w:val="both"/>
      </w:pPr>
    </w:p>
    <w:p w:rsidR="000162C0" w:rsidRDefault="00F57EBB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0162C0" w:rsidRDefault="000162C0">
      <w:pPr>
        <w:ind w:left="0" w:hanging="2"/>
        <w:jc w:val="both"/>
      </w:pPr>
    </w:p>
    <w:p w:rsidR="000162C0" w:rsidRDefault="000162C0">
      <w:pPr>
        <w:ind w:left="0" w:hanging="2"/>
        <w:jc w:val="both"/>
      </w:pPr>
    </w:p>
    <w:p w:rsidR="000162C0" w:rsidRDefault="000162C0">
      <w:pPr>
        <w:ind w:left="0" w:hanging="2"/>
        <w:jc w:val="both"/>
      </w:pPr>
    </w:p>
    <w:p w:rsidR="000162C0" w:rsidRDefault="000162C0">
      <w:pPr>
        <w:ind w:left="0" w:hanging="2"/>
        <w:jc w:val="both"/>
      </w:pPr>
    </w:p>
    <w:p w:rsidR="000162C0" w:rsidRDefault="000162C0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0162C0">
        <w:trPr>
          <w:trHeight w:val="2590"/>
        </w:trPr>
        <w:tc>
          <w:tcPr>
            <w:tcW w:w="4449" w:type="dxa"/>
          </w:tcPr>
          <w:p w:rsidR="000162C0" w:rsidRDefault="000162C0">
            <w:pPr>
              <w:ind w:left="0" w:hanging="2"/>
              <w:jc w:val="right"/>
            </w:pPr>
          </w:p>
          <w:p w:rsidR="000162C0" w:rsidRDefault="000162C0">
            <w:pPr>
              <w:ind w:left="0" w:hanging="2"/>
              <w:jc w:val="right"/>
            </w:pPr>
          </w:p>
          <w:p w:rsidR="000162C0" w:rsidRDefault="00F57EBB">
            <w:pPr>
              <w:ind w:left="0" w:hanging="2"/>
              <w:jc w:val="right"/>
            </w:pPr>
            <w:r>
              <w:rPr>
                <w:b/>
              </w:rPr>
              <w:t xml:space="preserve">FECHA Y HORA MARCADA EN EL RELOJ CHECADOR DE </w:t>
            </w:r>
            <w:r>
              <w:rPr>
                <w:b/>
              </w:rPr>
              <w:t>RECEPCIÓN</w:t>
            </w:r>
            <w:r>
              <w:rPr>
                <w:b/>
              </w:rPr>
              <w:t xml:space="preserve"> DE PROPUESTAS</w:t>
            </w:r>
          </w:p>
          <w:p w:rsidR="000162C0" w:rsidRDefault="000162C0">
            <w:pPr>
              <w:ind w:left="0" w:hanging="2"/>
              <w:jc w:val="right"/>
            </w:pPr>
          </w:p>
          <w:p w:rsidR="000162C0" w:rsidRDefault="000162C0">
            <w:pPr>
              <w:ind w:left="0" w:hanging="2"/>
              <w:jc w:val="right"/>
            </w:pPr>
          </w:p>
          <w:p w:rsidR="000162C0" w:rsidRDefault="000162C0">
            <w:pPr>
              <w:ind w:left="0" w:hanging="2"/>
              <w:jc w:val="right"/>
            </w:pPr>
          </w:p>
          <w:p w:rsidR="000162C0" w:rsidRDefault="000162C0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0162C0" w:rsidRDefault="000162C0">
            <w:pPr>
              <w:ind w:left="0" w:hanging="2"/>
              <w:jc w:val="right"/>
            </w:pPr>
          </w:p>
          <w:p w:rsidR="000162C0" w:rsidRDefault="000162C0">
            <w:pPr>
              <w:ind w:left="0" w:hanging="2"/>
              <w:jc w:val="right"/>
            </w:pPr>
          </w:p>
          <w:p w:rsidR="000162C0" w:rsidRDefault="000162C0">
            <w:pPr>
              <w:ind w:left="0" w:hanging="2"/>
              <w:jc w:val="right"/>
            </w:pPr>
          </w:p>
          <w:p w:rsidR="000162C0" w:rsidRDefault="000162C0">
            <w:pPr>
              <w:ind w:left="0" w:hanging="2"/>
              <w:jc w:val="right"/>
            </w:pPr>
          </w:p>
          <w:p w:rsidR="000162C0" w:rsidRDefault="000162C0">
            <w:pPr>
              <w:ind w:left="0" w:hanging="2"/>
              <w:jc w:val="right"/>
            </w:pPr>
          </w:p>
          <w:p w:rsidR="000162C0" w:rsidRDefault="000162C0">
            <w:pPr>
              <w:ind w:left="0" w:hanging="2"/>
              <w:jc w:val="right"/>
            </w:pPr>
          </w:p>
          <w:p w:rsidR="000162C0" w:rsidRDefault="000162C0">
            <w:pPr>
              <w:ind w:left="0" w:hanging="2"/>
              <w:jc w:val="right"/>
            </w:pPr>
          </w:p>
          <w:p w:rsidR="000162C0" w:rsidRDefault="00F57EBB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</w:t>
            </w:r>
            <w:r>
              <w:rPr>
                <w:rFonts w:ascii="Arial" w:eastAsia="Arial" w:hAnsi="Arial" w:cs="Arial"/>
                <w:sz w:val="12"/>
                <w:szCs w:val="12"/>
              </w:rPr>
              <w:t xml:space="preserve">, </w:t>
            </w:r>
            <w:r>
              <w:rPr>
                <w:rFonts w:ascii="Arial" w:eastAsia="Arial" w:hAnsi="Arial" w:cs="Arial"/>
                <w:sz w:val="12"/>
                <w:szCs w:val="12"/>
              </w:rPr>
              <w:t>Servicios Generale</w:t>
            </w:r>
            <w:r>
              <w:rPr>
                <w:rFonts w:ascii="Arial" w:eastAsia="Arial" w:hAnsi="Arial" w:cs="Arial"/>
                <w:sz w:val="12"/>
                <w:szCs w:val="12"/>
              </w:rPr>
              <w:t>s y Catastro</w:t>
            </w:r>
            <w:r>
              <w:rPr>
                <w:rFonts w:ascii="Arial" w:eastAsia="Arial" w:hAnsi="Arial" w:cs="Arial"/>
                <w:sz w:val="12"/>
                <w:szCs w:val="12"/>
              </w:rPr>
              <w:t>)</w:t>
            </w:r>
          </w:p>
        </w:tc>
      </w:tr>
    </w:tbl>
    <w:p w:rsidR="000162C0" w:rsidRDefault="000162C0">
      <w:pPr>
        <w:ind w:left="0" w:hanging="2"/>
        <w:jc w:val="both"/>
      </w:pPr>
    </w:p>
    <w:p w:rsidR="000162C0" w:rsidRDefault="000162C0">
      <w:pPr>
        <w:ind w:left="0" w:hanging="2"/>
      </w:pPr>
    </w:p>
    <w:p w:rsidR="000162C0" w:rsidRDefault="000162C0">
      <w:pPr>
        <w:ind w:left="0" w:hanging="2"/>
        <w:jc w:val="center"/>
      </w:pPr>
    </w:p>
    <w:p w:rsidR="000162C0" w:rsidRDefault="000162C0">
      <w:pPr>
        <w:ind w:left="0" w:hanging="2"/>
        <w:jc w:val="center"/>
      </w:pPr>
    </w:p>
    <w:p w:rsidR="000162C0" w:rsidRDefault="00F57EBB">
      <w:pPr>
        <w:ind w:left="0" w:hanging="2"/>
        <w:jc w:val="center"/>
      </w:pPr>
      <w:r>
        <w:t>______________________________________________________</w:t>
      </w:r>
    </w:p>
    <w:p w:rsidR="000162C0" w:rsidRDefault="00F57EBB">
      <w:pPr>
        <w:ind w:left="0" w:hanging="2"/>
        <w:jc w:val="center"/>
      </w:pPr>
      <w:r>
        <w:t>NOMBRE Y FIRMA DE LA PERSONA QUE ENTREGA</w:t>
      </w:r>
    </w:p>
    <w:p w:rsidR="000162C0" w:rsidRDefault="00F57EBB">
      <w:pPr>
        <w:ind w:left="0" w:hanging="2"/>
        <w:jc w:val="center"/>
      </w:pPr>
      <w:r>
        <w:t>LAS PROPUESTAS.</w:t>
      </w:r>
    </w:p>
    <w:sectPr w:rsidR="000162C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7EBB" w:rsidRDefault="00F57EBB">
      <w:pPr>
        <w:spacing w:line="240" w:lineRule="auto"/>
        <w:ind w:left="0" w:hanging="2"/>
      </w:pPr>
      <w:r>
        <w:separator/>
      </w:r>
    </w:p>
  </w:endnote>
  <w:endnote w:type="continuationSeparator" w:id="0">
    <w:p w:rsidR="00F57EBB" w:rsidRDefault="00F57EBB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62C0" w:rsidRDefault="00F57EB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0162C0" w:rsidRDefault="000162C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62C0" w:rsidRDefault="00F57EB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647DCC">
      <w:rPr>
        <w:color w:val="000000"/>
      </w:rPr>
      <w:fldChar w:fldCharType="separate"/>
    </w:r>
    <w:r w:rsidR="00647DCC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0162C0" w:rsidRDefault="000162C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7EBB" w:rsidRDefault="00F57EBB">
      <w:pPr>
        <w:spacing w:line="240" w:lineRule="auto"/>
        <w:ind w:left="0" w:hanging="2"/>
      </w:pPr>
      <w:r>
        <w:separator/>
      </w:r>
    </w:p>
  </w:footnote>
  <w:footnote w:type="continuationSeparator" w:id="0">
    <w:p w:rsidR="00F57EBB" w:rsidRDefault="00F57EBB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62C0" w:rsidRDefault="00F57EB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2C0"/>
    <w:rsid w:val="000162C0"/>
    <w:rsid w:val="00647DCC"/>
    <w:rsid w:val="00F57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8DBE5BA-C5E9-4AC4-BCFC-9D11A97B8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+ZNb5c2TsiVI8KNYn+V1gn13esQ==">AMUW2mUB+xsuMrQ2p1+DemkdIi8kO1U8qKD1bWPTmKB2tNnygyDw8EwAAp72Vqt4IqMBJ4qd2yNuGlRmc4/6yUCxUIXsEgesZ697oOrrAO838tpKprfO9y0=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526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DIANA BERENICE RODRIGUEZ CASILLAS</cp:lastModifiedBy>
  <cp:revision>2</cp:revision>
  <dcterms:created xsi:type="dcterms:W3CDTF">2014-02-18T00:06:00Z</dcterms:created>
  <dcterms:modified xsi:type="dcterms:W3CDTF">2024-08-22T22:33:00Z</dcterms:modified>
</cp:coreProperties>
</file>